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3776"/>
        <w:gridCol w:w="4108"/>
        <w:gridCol w:w="3061"/>
        <w:gridCol w:w="2397"/>
      </w:tblGrid>
      <w:tr w:rsidR="00A654B8" w:rsidRPr="002275AC" w:rsidTr="00B65C33">
        <w:tc>
          <w:tcPr>
            <w:tcW w:w="1296" w:type="dxa"/>
          </w:tcPr>
          <w:p w:rsidR="00A654B8" w:rsidRPr="004A2569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A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</w:tcPr>
          <w:p w:rsidR="00A654B8" w:rsidRPr="004A2569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</w:tcPr>
          <w:p w:rsidR="00A654B8" w:rsidRPr="004A2569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A654B8" w:rsidRPr="004A2569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4B8" w:rsidRPr="004A2569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A654B8" w:rsidRPr="004A2569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569" w:rsidRPr="002275AC" w:rsidTr="00B65C33">
        <w:tc>
          <w:tcPr>
            <w:tcW w:w="14638" w:type="dxa"/>
            <w:gridSpan w:val="5"/>
          </w:tcPr>
          <w:p w:rsidR="004A2569" w:rsidRPr="002275AC" w:rsidRDefault="004A2569" w:rsidP="002275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2275AC" w:rsidRDefault="00A654B8" w:rsidP="002275A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776" w:type="dxa"/>
          </w:tcPr>
          <w:p w:rsidR="00A654B8" w:rsidRPr="002275AC" w:rsidRDefault="00A654B8" w:rsidP="00443A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4108" w:type="dxa"/>
          </w:tcPr>
          <w:p w:rsidR="00B65C33" w:rsidRDefault="00A654B8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Центра на 202</w:t>
            </w:r>
            <w:r w:rsidR="00331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31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  <w:p w:rsidR="00A654B8" w:rsidRPr="002275AC" w:rsidRDefault="00B65C33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согласование рабочих программ учебных предметов, курсов внеурочной деятельности, программ дополнительного образования</w:t>
            </w:r>
          </w:p>
        </w:tc>
        <w:tc>
          <w:tcPr>
            <w:tcW w:w="3061" w:type="dxa"/>
          </w:tcPr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7" w:type="dxa"/>
          </w:tcPr>
          <w:p w:rsidR="00A654B8" w:rsidRDefault="00A654B8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совета</w:t>
            </w:r>
          </w:p>
          <w:p w:rsidR="00B65C33" w:rsidRPr="002275AC" w:rsidRDefault="00B65C33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2275AC" w:rsidRDefault="00A654B8" w:rsidP="002275A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776" w:type="dxa"/>
          </w:tcPr>
          <w:p w:rsidR="00A654B8" w:rsidRPr="002275AC" w:rsidRDefault="00A654B8" w:rsidP="00443AF4">
            <w:pPr>
              <w:pStyle w:val="tableparagraph"/>
              <w:spacing w:line="256" w:lineRule="atLeast"/>
              <w:ind w:firstLine="69"/>
            </w:pPr>
            <w:r w:rsidRPr="002275AC">
              <w:t>Изучение и обобщение опыта работы педагогов Центра</w:t>
            </w:r>
          </w:p>
        </w:tc>
        <w:tc>
          <w:tcPr>
            <w:tcW w:w="4108" w:type="dxa"/>
          </w:tcPr>
          <w:p w:rsidR="00A654B8" w:rsidRPr="002275AC" w:rsidRDefault="00A654B8" w:rsidP="009833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</w:p>
        </w:tc>
        <w:tc>
          <w:tcPr>
            <w:tcW w:w="3061" w:type="dxa"/>
          </w:tcPr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7" w:type="dxa"/>
          </w:tcPr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2275AC" w:rsidRDefault="00A654B8" w:rsidP="002275A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776" w:type="dxa"/>
          </w:tcPr>
          <w:p w:rsidR="00A654B8" w:rsidRPr="002275AC" w:rsidRDefault="00A654B8" w:rsidP="00443AF4">
            <w:pPr>
              <w:pStyle w:val="tableparagraph"/>
              <w:spacing w:line="256" w:lineRule="atLeast"/>
            </w:pPr>
            <w:r w:rsidRPr="002275AC">
              <w:t xml:space="preserve">Участие в </w:t>
            </w:r>
            <w:proofErr w:type="spellStart"/>
            <w:r w:rsidRPr="002275AC">
              <w:t>вебинарах</w:t>
            </w:r>
            <w:proofErr w:type="spellEnd"/>
            <w:r w:rsidRPr="002275AC">
              <w:t>, семинарах различного уровня</w:t>
            </w:r>
          </w:p>
        </w:tc>
        <w:tc>
          <w:tcPr>
            <w:tcW w:w="4108" w:type="dxa"/>
          </w:tcPr>
          <w:p w:rsidR="00A654B8" w:rsidRPr="002275AC" w:rsidRDefault="00A654B8" w:rsidP="009833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</w:t>
            </w:r>
          </w:p>
        </w:tc>
        <w:tc>
          <w:tcPr>
            <w:tcW w:w="3061" w:type="dxa"/>
          </w:tcPr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7" w:type="dxa"/>
          </w:tcPr>
          <w:p w:rsidR="00A654B8" w:rsidRPr="002275AC" w:rsidRDefault="00A654B8" w:rsidP="004A256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2275AC" w:rsidRDefault="00A654B8" w:rsidP="002275A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776" w:type="dxa"/>
          </w:tcPr>
          <w:p w:rsidR="00A654B8" w:rsidRPr="002275AC" w:rsidRDefault="00A654B8" w:rsidP="00331E9E">
            <w:pPr>
              <w:pStyle w:val="tableparagraph"/>
              <w:spacing w:line="256" w:lineRule="atLeast"/>
            </w:pPr>
            <w:r w:rsidRPr="002275AC">
              <w:t>Круглый стол «Итоги работы Центра в 202</w:t>
            </w:r>
            <w:r w:rsidR="00331E9E">
              <w:t>3</w:t>
            </w:r>
            <w:r w:rsidRPr="002275AC">
              <w:t>– 202</w:t>
            </w:r>
            <w:r w:rsidR="00331E9E">
              <w:t>4</w:t>
            </w:r>
            <w:r w:rsidRPr="002275AC">
              <w:t xml:space="preserve"> уч. году»</w:t>
            </w:r>
          </w:p>
        </w:tc>
        <w:tc>
          <w:tcPr>
            <w:tcW w:w="4108" w:type="dxa"/>
          </w:tcPr>
          <w:p w:rsidR="00A654B8" w:rsidRPr="002275AC" w:rsidRDefault="00A654B8" w:rsidP="009833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год, определение приоритетных направлений работы на следующий учебный год</w:t>
            </w:r>
          </w:p>
        </w:tc>
        <w:tc>
          <w:tcPr>
            <w:tcW w:w="3061" w:type="dxa"/>
          </w:tcPr>
          <w:p w:rsidR="00A654B8" w:rsidRPr="002275AC" w:rsidRDefault="00A654B8" w:rsidP="002275A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7" w:type="dxa"/>
          </w:tcPr>
          <w:p w:rsidR="00A654B8" w:rsidRPr="002275AC" w:rsidRDefault="00A654B8" w:rsidP="002275A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2275AC" w:rsidRDefault="00A654B8" w:rsidP="002275A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776" w:type="dxa"/>
          </w:tcPr>
          <w:p w:rsidR="00A654B8" w:rsidRPr="002275AC" w:rsidRDefault="00A654B8" w:rsidP="00443AF4">
            <w:pPr>
              <w:pStyle w:val="tableparagraph"/>
              <w:spacing w:before="0" w:beforeAutospacing="0" w:after="0" w:afterAutospacing="0"/>
            </w:pPr>
            <w:r w:rsidRPr="002275AC">
              <w:t>Отчет о</w:t>
            </w:r>
          </w:p>
          <w:p w:rsidR="00A654B8" w:rsidRPr="002275AC" w:rsidRDefault="00A654B8" w:rsidP="00443AF4">
            <w:pPr>
              <w:pStyle w:val="tableparagraph"/>
              <w:spacing w:before="0" w:beforeAutospacing="0" w:after="0" w:afterAutospacing="0"/>
            </w:pPr>
            <w:r w:rsidRPr="002275AC">
              <w:t>работе Центра</w:t>
            </w:r>
          </w:p>
        </w:tc>
        <w:tc>
          <w:tcPr>
            <w:tcW w:w="4108" w:type="dxa"/>
          </w:tcPr>
          <w:p w:rsidR="00A654B8" w:rsidRPr="002275AC" w:rsidRDefault="00A654B8" w:rsidP="009833D9">
            <w:pPr>
              <w:pStyle w:val="tableparagraph"/>
              <w:spacing w:before="0" w:beforeAutospacing="0" w:after="0" w:afterAutospacing="0"/>
              <w:ind w:left="49"/>
            </w:pPr>
            <w:r w:rsidRPr="002275AC">
              <w:t>Подведение итогов</w:t>
            </w:r>
          </w:p>
          <w:p w:rsidR="00A654B8" w:rsidRPr="002275AC" w:rsidRDefault="00A654B8" w:rsidP="009833D9">
            <w:pPr>
              <w:pStyle w:val="tableparagraph"/>
              <w:spacing w:before="0" w:beforeAutospacing="0" w:after="0" w:afterAutospacing="0"/>
              <w:ind w:left="49" w:right="73"/>
            </w:pPr>
            <w:r w:rsidRPr="002275AC">
              <w:t>работы центра за год</w:t>
            </w:r>
          </w:p>
        </w:tc>
        <w:tc>
          <w:tcPr>
            <w:tcW w:w="3061" w:type="dxa"/>
          </w:tcPr>
          <w:p w:rsidR="00A654B8" w:rsidRPr="002275AC" w:rsidRDefault="00A654B8" w:rsidP="002275AC">
            <w:pPr>
              <w:pStyle w:val="tableparagraph"/>
              <w:spacing w:line="256" w:lineRule="atLeast"/>
              <w:jc w:val="center"/>
            </w:pPr>
            <w:r w:rsidRPr="002275AC">
              <w:t>Июнь</w:t>
            </w:r>
          </w:p>
        </w:tc>
        <w:tc>
          <w:tcPr>
            <w:tcW w:w="2397" w:type="dxa"/>
          </w:tcPr>
          <w:p w:rsidR="00A654B8" w:rsidRPr="002275AC" w:rsidRDefault="00A654B8" w:rsidP="002275AC">
            <w:pPr>
              <w:spacing w:before="100" w:beforeAutospacing="1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2275AC" w:rsidRPr="002275AC" w:rsidTr="00B65C33">
        <w:tc>
          <w:tcPr>
            <w:tcW w:w="14638" w:type="dxa"/>
            <w:gridSpan w:val="5"/>
          </w:tcPr>
          <w:p w:rsidR="002275AC" w:rsidRPr="002275AC" w:rsidRDefault="002275AC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Учебно-воспитательные мероприятия</w:t>
            </w:r>
          </w:p>
        </w:tc>
      </w:tr>
      <w:tr w:rsidR="00A654B8" w:rsidRPr="002275AC" w:rsidTr="00B65C33">
        <w:tc>
          <w:tcPr>
            <w:tcW w:w="1296" w:type="dxa"/>
          </w:tcPr>
          <w:p w:rsidR="00B65C33" w:rsidRDefault="00B65C33" w:rsidP="00B65C33">
            <w:pPr>
              <w:pStyle w:val="a3"/>
              <w:spacing w:before="0" w:beforeAutospacing="0" w:after="0" w:afterAutospacing="0"/>
              <w:ind w:left="1080"/>
              <w:jc w:val="center"/>
            </w:pPr>
          </w:p>
          <w:p w:rsidR="00B65C33" w:rsidRDefault="00B65C33" w:rsidP="00B65C33">
            <w:pPr>
              <w:jc w:val="center"/>
              <w:rPr>
                <w:lang w:eastAsia="ru-RU"/>
              </w:rPr>
            </w:pPr>
          </w:p>
          <w:p w:rsidR="00A654B8" w:rsidRPr="00B65C33" w:rsidRDefault="00B65C33" w:rsidP="00B65C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3776" w:type="dxa"/>
          </w:tcPr>
          <w:p w:rsidR="00A654B8" w:rsidRPr="002275AC" w:rsidRDefault="00A654B8" w:rsidP="0083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A654B8" w:rsidRPr="002275AC" w:rsidRDefault="00A654B8" w:rsidP="0083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 предметам «Физика», «Химия»,</w:t>
            </w:r>
          </w:p>
          <w:p w:rsidR="00A654B8" w:rsidRPr="002275AC" w:rsidRDefault="00A654B8" w:rsidP="0083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«Биология», «Технология»</w:t>
            </w:r>
          </w:p>
        </w:tc>
        <w:tc>
          <w:tcPr>
            <w:tcW w:w="4108" w:type="dxa"/>
          </w:tcPr>
          <w:p w:rsidR="00A654B8" w:rsidRPr="002275AC" w:rsidRDefault="00A654B8" w:rsidP="009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654B8" w:rsidRPr="002275AC" w:rsidRDefault="00A654B8" w:rsidP="009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занятий на обновленном</w:t>
            </w:r>
          </w:p>
          <w:p w:rsidR="00A654B8" w:rsidRPr="002275AC" w:rsidRDefault="00A654B8" w:rsidP="009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учебном оборудовании</w:t>
            </w:r>
          </w:p>
        </w:tc>
        <w:tc>
          <w:tcPr>
            <w:tcW w:w="3061" w:type="dxa"/>
          </w:tcPr>
          <w:p w:rsidR="00A654B8" w:rsidRPr="002275AC" w:rsidRDefault="00A654B8" w:rsidP="002275A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7" w:type="dxa"/>
          </w:tcPr>
          <w:p w:rsidR="00A654B8" w:rsidRPr="002275AC" w:rsidRDefault="00A654B8" w:rsidP="002275A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2275AC" w:rsidRDefault="00B65C33" w:rsidP="00B65C33">
            <w:r>
              <w:lastRenderedPageBreak/>
              <w:t xml:space="preserve">       2.</w:t>
            </w:r>
          </w:p>
        </w:tc>
        <w:tc>
          <w:tcPr>
            <w:tcW w:w="3776" w:type="dxa"/>
          </w:tcPr>
          <w:p w:rsidR="00A654B8" w:rsidRPr="002275AC" w:rsidRDefault="00A654B8" w:rsidP="00443AF4">
            <w:pPr>
              <w:pStyle w:val="tableparagraph"/>
              <w:spacing w:before="0" w:beforeAutospacing="0" w:after="0" w:afterAutospacing="0"/>
            </w:pPr>
            <w:r w:rsidRPr="002275AC">
              <w:t>Реализация</w:t>
            </w:r>
            <w:r w:rsidRPr="002275AC">
              <w:rPr>
                <w:spacing w:val="-1"/>
              </w:rPr>
              <w:t> </w:t>
            </w:r>
            <w:r w:rsidRPr="002275AC">
              <w:t>курсов</w:t>
            </w:r>
          </w:p>
          <w:p w:rsidR="00A654B8" w:rsidRPr="002275AC" w:rsidRDefault="00A654B8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2275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деятельности, программ дополнительного образования</w:t>
            </w:r>
          </w:p>
        </w:tc>
        <w:tc>
          <w:tcPr>
            <w:tcW w:w="4108" w:type="dxa"/>
          </w:tcPr>
          <w:p w:rsidR="00A654B8" w:rsidRPr="002275AC" w:rsidRDefault="00A654B8" w:rsidP="001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654B8" w:rsidRPr="002275AC" w:rsidRDefault="00A654B8" w:rsidP="001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занятий на обновленном</w:t>
            </w:r>
          </w:p>
          <w:p w:rsidR="00A654B8" w:rsidRPr="002275AC" w:rsidRDefault="00A654B8" w:rsidP="001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учебном оборудовании</w:t>
            </w:r>
          </w:p>
        </w:tc>
        <w:tc>
          <w:tcPr>
            <w:tcW w:w="3061" w:type="dxa"/>
          </w:tcPr>
          <w:p w:rsidR="00A654B8" w:rsidRPr="002275AC" w:rsidRDefault="00A654B8" w:rsidP="002275A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7" w:type="dxa"/>
          </w:tcPr>
          <w:p w:rsidR="00A654B8" w:rsidRPr="002275AC" w:rsidRDefault="00A654B8" w:rsidP="00443A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2275AC" w:rsidRDefault="00B65C33" w:rsidP="00B65C33">
            <w:r>
              <w:t xml:space="preserve">      3.</w:t>
            </w:r>
          </w:p>
        </w:tc>
        <w:tc>
          <w:tcPr>
            <w:tcW w:w="3776" w:type="dxa"/>
          </w:tcPr>
          <w:p w:rsidR="00A654B8" w:rsidRPr="002275AC" w:rsidRDefault="00A654B8" w:rsidP="00443AF4">
            <w:pPr>
              <w:pStyle w:val="tableparagraph"/>
              <w:spacing w:line="238" w:lineRule="atLeast"/>
              <w:ind w:left="135" w:hanging="135"/>
            </w:pPr>
            <w:r w:rsidRPr="002275AC">
              <w:t>Участие в </w:t>
            </w:r>
            <w:r w:rsidRPr="002275AC">
              <w:rPr>
                <w:lang w:val="en-US"/>
              </w:rPr>
              <w:t>on</w:t>
            </w:r>
            <w:r w:rsidRPr="002275AC">
              <w:t>-</w:t>
            </w:r>
            <w:r w:rsidRPr="002275AC">
              <w:rPr>
                <w:lang w:val="en-US"/>
              </w:rPr>
              <w:t>line </w:t>
            </w:r>
            <w:r w:rsidRPr="002275AC">
              <w:t>мероприятиях</w:t>
            </w:r>
          </w:p>
        </w:tc>
        <w:tc>
          <w:tcPr>
            <w:tcW w:w="4108" w:type="dxa"/>
          </w:tcPr>
          <w:p w:rsidR="00A654B8" w:rsidRPr="002275AC" w:rsidRDefault="00A654B8" w:rsidP="00177D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на более качественном уровне</w:t>
            </w:r>
          </w:p>
        </w:tc>
        <w:tc>
          <w:tcPr>
            <w:tcW w:w="3061" w:type="dxa"/>
          </w:tcPr>
          <w:p w:rsidR="00A654B8" w:rsidRPr="002275AC" w:rsidRDefault="00A654B8" w:rsidP="002275A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7" w:type="dxa"/>
          </w:tcPr>
          <w:p w:rsidR="00A654B8" w:rsidRPr="002275AC" w:rsidRDefault="00A654B8" w:rsidP="00443A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83551E" w:rsidRPr="002275AC" w:rsidTr="00B65C33">
        <w:tc>
          <w:tcPr>
            <w:tcW w:w="14638" w:type="dxa"/>
            <w:gridSpan w:val="5"/>
          </w:tcPr>
          <w:p w:rsidR="0083551E" w:rsidRPr="0083551E" w:rsidRDefault="0083551E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Внеурочные мероприятия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443AF4" w:rsidRDefault="00A654B8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t>   </w:t>
            </w:r>
            <w:r w:rsidR="00B65C33">
              <w:t>1.</w:t>
            </w:r>
            <w:r w:rsidRPr="00443AF4">
              <w:t>   </w:t>
            </w:r>
          </w:p>
        </w:tc>
        <w:tc>
          <w:tcPr>
            <w:tcW w:w="3776" w:type="dxa"/>
          </w:tcPr>
          <w:p w:rsidR="00A654B8" w:rsidRPr="00443AF4" w:rsidRDefault="00A654B8" w:rsidP="00177DEA">
            <w:pPr>
              <w:pStyle w:val="tableparagraph"/>
              <w:spacing w:before="0" w:beforeAutospacing="0" w:after="0" w:afterAutospacing="0"/>
            </w:pPr>
            <w:r w:rsidRPr="00443AF4">
              <w:t>Участие</w:t>
            </w:r>
            <w:r w:rsidRPr="00443AF4">
              <w:rPr>
                <w:spacing w:val="-2"/>
              </w:rPr>
              <w:t> </w:t>
            </w:r>
            <w:r w:rsidRPr="00443AF4">
              <w:t>в</w:t>
            </w:r>
            <w:r w:rsidRPr="00443AF4">
              <w:rPr>
                <w:spacing w:val="-10"/>
              </w:rPr>
              <w:t> </w:t>
            </w:r>
            <w:r w:rsidRPr="00443AF4">
              <w:t>конкурсах</w:t>
            </w:r>
            <w:r w:rsidRPr="00443AF4">
              <w:rPr>
                <w:spacing w:val="18"/>
              </w:rPr>
              <w:t> </w:t>
            </w:r>
            <w:r w:rsidRPr="00443AF4">
              <w:t>и конференциях</w:t>
            </w:r>
          </w:p>
          <w:p w:rsidR="00A654B8" w:rsidRPr="00443AF4" w:rsidRDefault="00A654B8" w:rsidP="00177DEA">
            <w:pPr>
              <w:pStyle w:val="tableparagraph"/>
              <w:spacing w:before="0" w:beforeAutospacing="0" w:after="0" w:afterAutospacing="0"/>
            </w:pPr>
            <w:r w:rsidRPr="00443AF4">
              <w:t>различного</w:t>
            </w:r>
            <w:r w:rsidRPr="00443AF4">
              <w:rPr>
                <w:spacing w:val="5"/>
              </w:rPr>
              <w:t> </w:t>
            </w:r>
            <w:r w:rsidRPr="00443AF4">
              <w:t>уровня</w:t>
            </w:r>
          </w:p>
        </w:tc>
        <w:tc>
          <w:tcPr>
            <w:tcW w:w="4108" w:type="dxa"/>
          </w:tcPr>
          <w:p w:rsidR="00A654B8" w:rsidRPr="00443AF4" w:rsidRDefault="00A654B8" w:rsidP="001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Представление научных-исследовательских и проектных работ обучающихся</w:t>
            </w:r>
          </w:p>
        </w:tc>
        <w:tc>
          <w:tcPr>
            <w:tcW w:w="3061" w:type="dxa"/>
          </w:tcPr>
          <w:p w:rsidR="00A654B8" w:rsidRPr="00443AF4" w:rsidRDefault="00A654B8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7" w:type="dxa"/>
          </w:tcPr>
          <w:p w:rsidR="00A654B8" w:rsidRPr="00443AF4" w:rsidRDefault="00A654B8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443AF4" w:rsidRDefault="00A654B8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t>2.        </w:t>
            </w:r>
          </w:p>
        </w:tc>
        <w:tc>
          <w:tcPr>
            <w:tcW w:w="3776" w:type="dxa"/>
          </w:tcPr>
          <w:p w:rsidR="00A654B8" w:rsidRPr="00443AF4" w:rsidRDefault="00A654B8" w:rsidP="00177DEA">
            <w:pPr>
              <w:pStyle w:val="tableparagraph"/>
              <w:spacing w:before="0" w:beforeAutospacing="0" w:after="0" w:afterAutospacing="0"/>
            </w:pPr>
            <w:r w:rsidRPr="00443AF4">
              <w:t>Участие в олимпиадах различного уровня</w:t>
            </w:r>
          </w:p>
        </w:tc>
        <w:tc>
          <w:tcPr>
            <w:tcW w:w="4108" w:type="dxa"/>
          </w:tcPr>
          <w:p w:rsidR="00A654B8" w:rsidRPr="00443AF4" w:rsidRDefault="00A654B8" w:rsidP="001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061" w:type="dxa"/>
          </w:tcPr>
          <w:p w:rsidR="00A654B8" w:rsidRPr="00443AF4" w:rsidRDefault="00A654B8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7" w:type="dxa"/>
          </w:tcPr>
          <w:p w:rsidR="00A654B8" w:rsidRPr="00443AF4" w:rsidRDefault="00A654B8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443AF4" w:rsidRDefault="00A654B8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t>3.        </w:t>
            </w:r>
          </w:p>
        </w:tc>
        <w:tc>
          <w:tcPr>
            <w:tcW w:w="3776" w:type="dxa"/>
          </w:tcPr>
          <w:p w:rsidR="00A654B8" w:rsidRPr="00443AF4" w:rsidRDefault="00A654B8" w:rsidP="00177DEA">
            <w:pPr>
              <w:pStyle w:val="tableparagraph"/>
              <w:spacing w:before="0" w:beforeAutospacing="0" w:after="0" w:afterAutospacing="0"/>
            </w:pPr>
            <w:r w:rsidRPr="00443AF4">
              <w:t>Школьная научно-практическая конференция</w:t>
            </w:r>
          </w:p>
        </w:tc>
        <w:tc>
          <w:tcPr>
            <w:tcW w:w="4108" w:type="dxa"/>
          </w:tcPr>
          <w:p w:rsidR="00A654B8" w:rsidRPr="00443AF4" w:rsidRDefault="00A654B8" w:rsidP="001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Представление научных-исследовательских и проектных работ обучающихся</w:t>
            </w:r>
          </w:p>
        </w:tc>
        <w:tc>
          <w:tcPr>
            <w:tcW w:w="3061" w:type="dxa"/>
          </w:tcPr>
          <w:p w:rsidR="00A654B8" w:rsidRPr="00443AF4" w:rsidRDefault="00A654B8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7" w:type="dxa"/>
          </w:tcPr>
          <w:p w:rsidR="00A654B8" w:rsidRPr="00443AF4" w:rsidRDefault="00A654B8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443AF4" w:rsidRDefault="00A654B8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t>4.        </w:t>
            </w:r>
          </w:p>
        </w:tc>
        <w:tc>
          <w:tcPr>
            <w:tcW w:w="3776" w:type="dxa"/>
          </w:tcPr>
          <w:p w:rsidR="00A654B8" w:rsidRPr="00443AF4" w:rsidRDefault="00A654B8" w:rsidP="00177DEA">
            <w:pPr>
              <w:pStyle w:val="tableparagraph"/>
              <w:spacing w:before="0" w:beforeAutospacing="0" w:after="0" w:afterAutospacing="0"/>
            </w:pPr>
            <w:r w:rsidRPr="00443AF4">
              <w:t>Проведение </w:t>
            </w:r>
            <w:r w:rsidRPr="00443AF4">
              <w:rPr>
                <w:lang w:val="en-US"/>
              </w:rPr>
              <w:t>XII</w:t>
            </w:r>
            <w:r w:rsidRPr="00443AF4">
              <w:t> малых Курчатовских чтений Саянского района – </w:t>
            </w:r>
            <w:r w:rsidRPr="00443AF4">
              <w:rPr>
                <w:lang w:val="en-US"/>
              </w:rPr>
              <w:t>II</w:t>
            </w:r>
            <w:r w:rsidRPr="00443AF4">
              <w:t> межрайонных чтений обучающихся восточных районов Красноярского края</w:t>
            </w:r>
          </w:p>
        </w:tc>
        <w:tc>
          <w:tcPr>
            <w:tcW w:w="4108" w:type="dxa"/>
          </w:tcPr>
          <w:p w:rsidR="00A654B8" w:rsidRPr="00443AF4" w:rsidRDefault="00A654B8" w:rsidP="0017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Представление научных-исследовательских и проектных работ обучающихся</w:t>
            </w:r>
          </w:p>
        </w:tc>
        <w:tc>
          <w:tcPr>
            <w:tcW w:w="3061" w:type="dxa"/>
          </w:tcPr>
          <w:p w:rsidR="00A654B8" w:rsidRPr="00443AF4" w:rsidRDefault="00A654B8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7" w:type="dxa"/>
          </w:tcPr>
          <w:p w:rsidR="00A654B8" w:rsidRPr="00443AF4" w:rsidRDefault="00A654B8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443AF4" w:rsidRDefault="00A654B8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t>5.        </w:t>
            </w:r>
          </w:p>
        </w:tc>
        <w:tc>
          <w:tcPr>
            <w:tcW w:w="3776" w:type="dxa"/>
          </w:tcPr>
          <w:p w:rsidR="00A654B8" w:rsidRPr="00443AF4" w:rsidRDefault="00A654B8" w:rsidP="00177DEA">
            <w:pPr>
              <w:pStyle w:val="tableparagraph"/>
              <w:spacing w:before="0" w:beforeAutospacing="0" w:after="0" w:afterAutospacing="0"/>
              <w:ind w:left="69" w:hanging="69"/>
            </w:pPr>
            <w:r w:rsidRPr="00443AF4">
              <w:t>Неделя химии и биологии</w:t>
            </w:r>
          </w:p>
        </w:tc>
        <w:tc>
          <w:tcPr>
            <w:tcW w:w="4108" w:type="dxa"/>
          </w:tcPr>
          <w:p w:rsidR="00A654B8" w:rsidRPr="00443AF4" w:rsidRDefault="00A654B8" w:rsidP="009833D9">
            <w:pPr>
              <w:pStyle w:val="tableparagraph"/>
              <w:spacing w:before="0" w:beforeAutospacing="0" w:after="0" w:afterAutospacing="0"/>
            </w:pPr>
            <w:r w:rsidRPr="00443AF4">
              <w:t>Проведение</w:t>
            </w:r>
          </w:p>
          <w:p w:rsidR="00A654B8" w:rsidRPr="00443AF4" w:rsidRDefault="00A654B8" w:rsidP="009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 недели</w:t>
            </w:r>
          </w:p>
        </w:tc>
        <w:tc>
          <w:tcPr>
            <w:tcW w:w="3061" w:type="dxa"/>
          </w:tcPr>
          <w:p w:rsidR="00A654B8" w:rsidRPr="00443AF4" w:rsidRDefault="00A654B8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7" w:type="dxa"/>
          </w:tcPr>
          <w:p w:rsidR="00A654B8" w:rsidRPr="00443AF4" w:rsidRDefault="00A654B8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 химии и биологии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443AF4" w:rsidRDefault="00A654B8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t>6.        </w:t>
            </w:r>
          </w:p>
        </w:tc>
        <w:tc>
          <w:tcPr>
            <w:tcW w:w="3776" w:type="dxa"/>
          </w:tcPr>
          <w:p w:rsidR="00A654B8" w:rsidRPr="00443AF4" w:rsidRDefault="00A654B8" w:rsidP="00177DEA">
            <w:pPr>
              <w:pStyle w:val="tableparagraph"/>
              <w:spacing w:before="0" w:beforeAutospacing="0" w:after="0" w:afterAutospacing="0"/>
            </w:pPr>
            <w:r w:rsidRPr="00443AF4">
              <w:t>Неделя физики и технологии</w:t>
            </w:r>
          </w:p>
        </w:tc>
        <w:tc>
          <w:tcPr>
            <w:tcW w:w="4108" w:type="dxa"/>
          </w:tcPr>
          <w:p w:rsidR="00A654B8" w:rsidRPr="00443AF4" w:rsidRDefault="00A654B8" w:rsidP="009833D9">
            <w:pPr>
              <w:pStyle w:val="tableparagraph"/>
              <w:spacing w:before="0" w:beforeAutospacing="0" w:after="0" w:afterAutospacing="0"/>
              <w:ind w:left="49"/>
            </w:pPr>
            <w:r w:rsidRPr="00443AF4">
              <w:t>Проведение</w:t>
            </w:r>
          </w:p>
          <w:p w:rsidR="00A654B8" w:rsidRPr="00443AF4" w:rsidRDefault="00A654B8" w:rsidP="009833D9">
            <w:pPr>
              <w:pStyle w:val="tableparagraph"/>
              <w:spacing w:before="0" w:beforeAutospacing="0" w:after="0" w:afterAutospacing="0"/>
              <w:ind w:left="49"/>
            </w:pPr>
            <w:r w:rsidRPr="00443AF4">
              <w:t>мероприятий в рамках недели</w:t>
            </w:r>
          </w:p>
        </w:tc>
        <w:tc>
          <w:tcPr>
            <w:tcW w:w="3061" w:type="dxa"/>
          </w:tcPr>
          <w:p w:rsidR="00A654B8" w:rsidRPr="00443AF4" w:rsidRDefault="00A654B8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7" w:type="dxa"/>
          </w:tcPr>
          <w:p w:rsidR="00A654B8" w:rsidRPr="00443AF4" w:rsidRDefault="00A654B8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 физики и технологии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443AF4" w:rsidRDefault="00A654B8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t>7.        </w:t>
            </w:r>
          </w:p>
        </w:tc>
        <w:tc>
          <w:tcPr>
            <w:tcW w:w="3776" w:type="dxa"/>
          </w:tcPr>
          <w:p w:rsidR="00A654B8" w:rsidRPr="00443AF4" w:rsidRDefault="00A654B8" w:rsidP="00177DEA">
            <w:pPr>
              <w:pStyle w:val="tableparagraph"/>
              <w:spacing w:before="0" w:beforeAutospacing="0" w:after="0" w:afterAutospacing="0"/>
            </w:pPr>
            <w:r w:rsidRPr="00443AF4">
              <w:t>День науки в Точке роста</w:t>
            </w:r>
          </w:p>
        </w:tc>
        <w:tc>
          <w:tcPr>
            <w:tcW w:w="4108" w:type="dxa"/>
          </w:tcPr>
          <w:p w:rsidR="00A654B8" w:rsidRPr="00443AF4" w:rsidRDefault="00A654B8" w:rsidP="009833D9">
            <w:pPr>
              <w:pStyle w:val="tableparagraph"/>
              <w:spacing w:before="0" w:beforeAutospacing="0" w:after="0" w:afterAutospacing="0"/>
              <w:ind w:left="49"/>
            </w:pPr>
            <w:r w:rsidRPr="00443AF4">
              <w:t>Демонстрация</w:t>
            </w:r>
          </w:p>
          <w:p w:rsidR="00A654B8" w:rsidRPr="00443AF4" w:rsidRDefault="00A654B8" w:rsidP="009833D9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навыков работы с </w:t>
            </w:r>
            <w:r w:rsidRPr="0044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 оборудованием</w:t>
            </w:r>
          </w:p>
        </w:tc>
        <w:tc>
          <w:tcPr>
            <w:tcW w:w="3061" w:type="dxa"/>
          </w:tcPr>
          <w:p w:rsidR="00A654B8" w:rsidRPr="00443AF4" w:rsidRDefault="00A654B8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7" w:type="dxa"/>
          </w:tcPr>
          <w:p w:rsidR="00A654B8" w:rsidRPr="00443AF4" w:rsidRDefault="00A654B8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сотрудники </w:t>
            </w:r>
            <w:r w:rsidRPr="0044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A654B8" w:rsidRPr="002275AC" w:rsidTr="00B65C33">
        <w:tc>
          <w:tcPr>
            <w:tcW w:w="1296" w:type="dxa"/>
          </w:tcPr>
          <w:p w:rsidR="00A654B8" w:rsidRPr="00443AF4" w:rsidRDefault="00A654B8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lastRenderedPageBreak/>
              <w:t>8.        </w:t>
            </w:r>
          </w:p>
        </w:tc>
        <w:tc>
          <w:tcPr>
            <w:tcW w:w="3776" w:type="dxa"/>
          </w:tcPr>
          <w:p w:rsidR="00A654B8" w:rsidRPr="00443AF4" w:rsidRDefault="00A654B8" w:rsidP="00177DEA">
            <w:pPr>
              <w:pStyle w:val="tableparagraph"/>
              <w:spacing w:before="0" w:beforeAutospacing="0" w:after="0" w:afterAutospacing="0"/>
            </w:pPr>
            <w:r w:rsidRPr="00443AF4">
              <w:t>Экскурсии в Центр «Точка роста»</w:t>
            </w:r>
          </w:p>
        </w:tc>
        <w:tc>
          <w:tcPr>
            <w:tcW w:w="4108" w:type="dxa"/>
          </w:tcPr>
          <w:p w:rsidR="00A654B8" w:rsidRPr="00443AF4" w:rsidRDefault="00A654B8" w:rsidP="009833D9">
            <w:pPr>
              <w:pStyle w:val="tableparagraph"/>
              <w:spacing w:before="0" w:beforeAutospacing="0" w:after="0" w:afterAutospacing="0"/>
              <w:ind w:left="49"/>
            </w:pPr>
            <w:r w:rsidRPr="00443AF4">
              <w:t>Знакомство с</w:t>
            </w:r>
          </w:p>
          <w:p w:rsidR="00A654B8" w:rsidRPr="00443AF4" w:rsidRDefault="00A654B8" w:rsidP="009833D9">
            <w:pPr>
              <w:pStyle w:val="tableparagraph"/>
              <w:spacing w:before="0" w:beforeAutospacing="0" w:after="0" w:afterAutospacing="0"/>
              <w:ind w:left="49"/>
            </w:pPr>
            <w:r w:rsidRPr="00443AF4">
              <w:t>Центром «Точка роста»</w:t>
            </w:r>
          </w:p>
        </w:tc>
        <w:tc>
          <w:tcPr>
            <w:tcW w:w="3061" w:type="dxa"/>
          </w:tcPr>
          <w:p w:rsidR="00A654B8" w:rsidRPr="00443AF4" w:rsidRDefault="00A654B8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7" w:type="dxa"/>
          </w:tcPr>
          <w:p w:rsidR="00A654B8" w:rsidRPr="00443AF4" w:rsidRDefault="00A654B8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сотрудники центра</w:t>
            </w:r>
          </w:p>
        </w:tc>
      </w:tr>
      <w:tr w:rsidR="00443AF4" w:rsidRPr="002275AC" w:rsidTr="00B65C33">
        <w:tc>
          <w:tcPr>
            <w:tcW w:w="14638" w:type="dxa"/>
            <w:gridSpan w:val="5"/>
          </w:tcPr>
          <w:p w:rsidR="00443AF4" w:rsidRPr="00443AF4" w:rsidRDefault="00443AF4" w:rsidP="004A256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Социокультурные мероприятия</w:t>
            </w:r>
          </w:p>
        </w:tc>
      </w:tr>
      <w:tr w:rsidR="00B65C33" w:rsidRPr="002275AC" w:rsidTr="00B65C33">
        <w:tc>
          <w:tcPr>
            <w:tcW w:w="1296" w:type="dxa"/>
          </w:tcPr>
          <w:p w:rsidR="00B65C33" w:rsidRPr="00443AF4" w:rsidRDefault="00B65C33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>
              <w:t>1.</w:t>
            </w:r>
            <w:r w:rsidRPr="00443AF4">
              <w:t>       </w:t>
            </w:r>
          </w:p>
        </w:tc>
        <w:tc>
          <w:tcPr>
            <w:tcW w:w="3776" w:type="dxa"/>
          </w:tcPr>
          <w:p w:rsidR="00B65C33" w:rsidRPr="00443AF4" w:rsidRDefault="00B65C33" w:rsidP="00177DEA">
            <w:pPr>
              <w:pStyle w:val="tableparagraph"/>
              <w:spacing w:before="0" w:beforeAutospacing="0" w:after="0" w:afterAutospacing="0"/>
            </w:pPr>
            <w:r w:rsidRPr="00443AF4">
              <w:t>Родительские собрания</w:t>
            </w:r>
          </w:p>
        </w:tc>
        <w:tc>
          <w:tcPr>
            <w:tcW w:w="4108" w:type="dxa"/>
          </w:tcPr>
          <w:p w:rsidR="00B65C33" w:rsidRPr="00443AF4" w:rsidRDefault="00B65C33" w:rsidP="00443AF4">
            <w:pPr>
              <w:pStyle w:val="tableparagraph"/>
              <w:spacing w:before="0" w:beforeAutospacing="0" w:after="0" w:afterAutospacing="0"/>
              <w:ind w:left="149"/>
            </w:pPr>
            <w:r w:rsidRPr="00443AF4">
              <w:t>Знакомство с</w:t>
            </w:r>
          </w:p>
          <w:p w:rsidR="00B65C33" w:rsidRPr="00443AF4" w:rsidRDefault="00B65C33" w:rsidP="00443AF4">
            <w:pPr>
              <w:pStyle w:val="tableparagraph"/>
              <w:spacing w:before="0" w:beforeAutospacing="0" w:after="0" w:afterAutospacing="0"/>
              <w:ind w:left="125"/>
            </w:pPr>
            <w:r w:rsidRPr="00443AF4">
              <w:t>Центром «Точка роста»</w:t>
            </w:r>
          </w:p>
        </w:tc>
        <w:tc>
          <w:tcPr>
            <w:tcW w:w="3061" w:type="dxa"/>
          </w:tcPr>
          <w:p w:rsidR="00B65C33" w:rsidRPr="00443AF4" w:rsidRDefault="00B65C33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7" w:type="dxa"/>
          </w:tcPr>
          <w:p w:rsidR="00B65C33" w:rsidRPr="00443AF4" w:rsidRDefault="00B65C33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классные руководители</w:t>
            </w:r>
          </w:p>
        </w:tc>
      </w:tr>
      <w:tr w:rsidR="00B65C33" w:rsidRPr="002275AC" w:rsidTr="00B65C33">
        <w:tc>
          <w:tcPr>
            <w:tcW w:w="1296" w:type="dxa"/>
          </w:tcPr>
          <w:p w:rsidR="00B65C33" w:rsidRPr="00443AF4" w:rsidRDefault="00B65C33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t>2.        </w:t>
            </w:r>
          </w:p>
        </w:tc>
        <w:tc>
          <w:tcPr>
            <w:tcW w:w="3776" w:type="dxa"/>
          </w:tcPr>
          <w:p w:rsidR="00B65C33" w:rsidRPr="00443AF4" w:rsidRDefault="00B65C33" w:rsidP="00177DEA">
            <w:pPr>
              <w:pStyle w:val="tableparagraph"/>
              <w:spacing w:before="0" w:beforeAutospacing="0" w:after="0" w:afterAutospacing="0"/>
            </w:pPr>
            <w:r w:rsidRPr="00443AF4">
              <w:t>День открытых дверей</w:t>
            </w:r>
          </w:p>
        </w:tc>
        <w:tc>
          <w:tcPr>
            <w:tcW w:w="4108" w:type="dxa"/>
          </w:tcPr>
          <w:p w:rsidR="00B65C33" w:rsidRPr="00443AF4" w:rsidRDefault="00B65C33" w:rsidP="00443AF4">
            <w:pPr>
              <w:pStyle w:val="tableparagraph"/>
              <w:spacing w:before="0" w:beforeAutospacing="0" w:after="0" w:afterAutospacing="0"/>
              <w:ind w:left="149"/>
            </w:pPr>
            <w:r w:rsidRPr="00443AF4">
              <w:t>Знакомство с деятельностью</w:t>
            </w:r>
          </w:p>
          <w:p w:rsidR="00B65C33" w:rsidRPr="00443AF4" w:rsidRDefault="00B65C33" w:rsidP="00443AF4">
            <w:pPr>
              <w:pStyle w:val="tableparagraph"/>
              <w:spacing w:before="0" w:beforeAutospacing="0" w:after="0" w:afterAutospacing="0"/>
              <w:ind w:left="149"/>
            </w:pPr>
            <w:r w:rsidRPr="00443AF4">
              <w:t>Центра «Точка роста»</w:t>
            </w:r>
          </w:p>
        </w:tc>
        <w:tc>
          <w:tcPr>
            <w:tcW w:w="3061" w:type="dxa"/>
          </w:tcPr>
          <w:p w:rsidR="00B65C33" w:rsidRPr="00443AF4" w:rsidRDefault="00B65C33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7" w:type="dxa"/>
          </w:tcPr>
          <w:p w:rsidR="00B65C33" w:rsidRPr="00443AF4" w:rsidRDefault="00B65C33" w:rsidP="0044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классные руководители</w:t>
            </w:r>
          </w:p>
        </w:tc>
      </w:tr>
      <w:tr w:rsidR="00B65C33" w:rsidRPr="002275AC" w:rsidTr="00B65C33">
        <w:tc>
          <w:tcPr>
            <w:tcW w:w="1296" w:type="dxa"/>
          </w:tcPr>
          <w:p w:rsidR="00B65C33" w:rsidRPr="00443AF4" w:rsidRDefault="00B65C33" w:rsidP="00443AF4">
            <w:pPr>
              <w:pStyle w:val="a3"/>
              <w:spacing w:before="0" w:beforeAutospacing="0" w:after="0" w:afterAutospacing="0"/>
              <w:ind w:left="360" w:hanging="360"/>
              <w:jc w:val="center"/>
            </w:pPr>
            <w:r w:rsidRPr="00443AF4">
              <w:t>3.        </w:t>
            </w:r>
          </w:p>
        </w:tc>
        <w:tc>
          <w:tcPr>
            <w:tcW w:w="3776" w:type="dxa"/>
          </w:tcPr>
          <w:p w:rsidR="00B65C33" w:rsidRPr="00443AF4" w:rsidRDefault="00B65C33" w:rsidP="00177DEA">
            <w:pPr>
              <w:pStyle w:val="tableparagraph"/>
              <w:spacing w:before="0" w:beforeAutospacing="0" w:after="0" w:afterAutospacing="0"/>
            </w:pPr>
            <w:r w:rsidRPr="00443AF4">
              <w:t>Площадка «Мир</w:t>
            </w:r>
          </w:p>
          <w:p w:rsidR="00B65C33" w:rsidRPr="00443AF4" w:rsidRDefault="00B65C33" w:rsidP="00177DEA">
            <w:pPr>
              <w:pStyle w:val="tableparagraph"/>
              <w:spacing w:before="0" w:beforeAutospacing="0" w:after="0" w:afterAutospacing="0"/>
            </w:pPr>
            <w:r w:rsidRPr="00443AF4">
              <w:t>возможностей» (на базе Центра «Точка роста»)</w:t>
            </w:r>
          </w:p>
        </w:tc>
        <w:tc>
          <w:tcPr>
            <w:tcW w:w="4108" w:type="dxa"/>
          </w:tcPr>
          <w:p w:rsidR="00B65C33" w:rsidRPr="00443AF4" w:rsidRDefault="00B65C33" w:rsidP="00443AF4">
            <w:pPr>
              <w:pStyle w:val="tableparagraph"/>
              <w:spacing w:before="0" w:beforeAutospacing="0" w:after="0" w:afterAutospacing="0"/>
              <w:ind w:left="143"/>
            </w:pPr>
            <w:r w:rsidRPr="00443AF4">
              <w:t>Вовлечение обучающихся в проектную и исследовательскую деятельность</w:t>
            </w:r>
          </w:p>
        </w:tc>
        <w:tc>
          <w:tcPr>
            <w:tcW w:w="3061" w:type="dxa"/>
          </w:tcPr>
          <w:p w:rsidR="00B65C33" w:rsidRPr="00443AF4" w:rsidRDefault="00B65C33" w:rsidP="0044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2397" w:type="dxa"/>
          </w:tcPr>
          <w:p w:rsidR="00B65C33" w:rsidRPr="00443AF4" w:rsidRDefault="00B65C33" w:rsidP="00443AF4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классные руководители</w:t>
            </w:r>
          </w:p>
        </w:tc>
      </w:tr>
    </w:tbl>
    <w:p w:rsidR="004A2569" w:rsidRDefault="004A2569" w:rsidP="004A25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A2569" w:rsidSect="00A654B8">
      <w:headerReference w:type="default" r:id="rId8"/>
      <w:pgSz w:w="16838" w:h="11906" w:orient="landscape"/>
      <w:pgMar w:top="24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42" w:rsidRDefault="00604D42" w:rsidP="00A654B8">
      <w:pPr>
        <w:spacing w:after="0" w:line="240" w:lineRule="auto"/>
      </w:pPr>
      <w:r>
        <w:separator/>
      </w:r>
    </w:p>
  </w:endnote>
  <w:endnote w:type="continuationSeparator" w:id="0">
    <w:p w:rsidR="00604D42" w:rsidRDefault="00604D42" w:rsidP="00A6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42" w:rsidRDefault="00604D42" w:rsidP="00A654B8">
      <w:pPr>
        <w:spacing w:after="0" w:line="240" w:lineRule="auto"/>
      </w:pPr>
      <w:r>
        <w:separator/>
      </w:r>
    </w:p>
  </w:footnote>
  <w:footnote w:type="continuationSeparator" w:id="0">
    <w:p w:rsidR="00604D42" w:rsidRDefault="00604D42" w:rsidP="00A6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B8" w:rsidRPr="00331E9E" w:rsidRDefault="00A654B8" w:rsidP="00331E9E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31E9E">
      <w:rPr>
        <w:rFonts w:ascii="Times New Roman" w:hAnsi="Times New Roman" w:cs="Times New Roman"/>
        <w:sz w:val="24"/>
        <w:szCs w:val="24"/>
      </w:rPr>
      <w:t>УТВЕРЖДАЮ</w:t>
    </w:r>
  </w:p>
  <w:p w:rsidR="00A654B8" w:rsidRPr="00331E9E" w:rsidRDefault="00A654B8" w:rsidP="00331E9E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31E9E">
      <w:rPr>
        <w:rFonts w:ascii="Times New Roman" w:hAnsi="Times New Roman" w:cs="Times New Roman"/>
        <w:sz w:val="24"/>
        <w:szCs w:val="24"/>
      </w:rPr>
      <w:t xml:space="preserve">И. о. директора  </w:t>
    </w:r>
  </w:p>
  <w:p w:rsidR="00A654B8" w:rsidRPr="00331E9E" w:rsidRDefault="00A654B8" w:rsidP="00331E9E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31E9E">
      <w:rPr>
        <w:rFonts w:ascii="Times New Roman" w:hAnsi="Times New Roman" w:cs="Times New Roman"/>
        <w:sz w:val="24"/>
        <w:szCs w:val="24"/>
      </w:rPr>
      <w:t xml:space="preserve">МКОУ </w:t>
    </w:r>
    <w:r w:rsidR="00331E9E" w:rsidRPr="00331E9E">
      <w:rPr>
        <w:rFonts w:ascii="Times New Roman" w:hAnsi="Times New Roman" w:cs="Times New Roman"/>
        <w:sz w:val="24"/>
        <w:szCs w:val="24"/>
      </w:rPr>
      <w:t>Вознесенская</w:t>
    </w:r>
    <w:r w:rsidRPr="00331E9E">
      <w:rPr>
        <w:rFonts w:ascii="Times New Roman" w:hAnsi="Times New Roman" w:cs="Times New Roman"/>
        <w:sz w:val="24"/>
        <w:szCs w:val="24"/>
      </w:rPr>
      <w:t xml:space="preserve"> СОШ</w:t>
    </w:r>
  </w:p>
  <w:p w:rsidR="00A654B8" w:rsidRPr="00331E9E" w:rsidRDefault="00331E9E" w:rsidP="00331E9E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31E9E">
      <w:rPr>
        <w:rFonts w:ascii="Times New Roman" w:hAnsi="Times New Roman" w:cs="Times New Roman"/>
        <w:sz w:val="24"/>
        <w:szCs w:val="24"/>
      </w:rPr>
      <w:t xml:space="preserve"> _________</w:t>
    </w:r>
    <w:proofErr w:type="spellStart"/>
    <w:r w:rsidRPr="00331E9E">
      <w:rPr>
        <w:rFonts w:ascii="Times New Roman" w:hAnsi="Times New Roman" w:cs="Times New Roman"/>
        <w:sz w:val="24"/>
        <w:szCs w:val="24"/>
      </w:rPr>
      <w:t>Г.П.Румянцев</w:t>
    </w:r>
    <w:r w:rsidR="00A654B8" w:rsidRPr="00331E9E">
      <w:rPr>
        <w:rFonts w:ascii="Times New Roman" w:hAnsi="Times New Roman" w:cs="Times New Roman"/>
        <w:sz w:val="24"/>
        <w:szCs w:val="24"/>
      </w:rPr>
      <w:t>а</w:t>
    </w:r>
    <w:proofErr w:type="spellEnd"/>
  </w:p>
  <w:p w:rsidR="00A654B8" w:rsidRPr="00331E9E" w:rsidRDefault="00A654B8" w:rsidP="00331E9E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31E9E">
      <w:rPr>
        <w:rFonts w:ascii="Times New Roman" w:hAnsi="Times New Roman" w:cs="Times New Roman"/>
        <w:sz w:val="24"/>
        <w:szCs w:val="24"/>
      </w:rPr>
      <w:t xml:space="preserve">Приказ № ___от </w:t>
    </w:r>
    <w:r w:rsidR="00AC74B2">
      <w:rPr>
        <w:rFonts w:ascii="Times New Roman" w:hAnsi="Times New Roman" w:cs="Times New Roman"/>
        <w:sz w:val="24"/>
        <w:szCs w:val="24"/>
      </w:rPr>
      <w:t>30.08.</w:t>
    </w:r>
    <w:r w:rsidRPr="00331E9E">
      <w:rPr>
        <w:rFonts w:ascii="Times New Roman" w:hAnsi="Times New Roman" w:cs="Times New Roman"/>
        <w:sz w:val="24"/>
        <w:szCs w:val="24"/>
      </w:rPr>
      <w:t>202</w:t>
    </w:r>
    <w:r w:rsidR="00331E9E" w:rsidRPr="00331E9E">
      <w:rPr>
        <w:rFonts w:ascii="Times New Roman" w:hAnsi="Times New Roman" w:cs="Times New Roman"/>
        <w:sz w:val="24"/>
        <w:szCs w:val="24"/>
      </w:rPr>
      <w:t>3</w:t>
    </w:r>
    <w:r w:rsidRPr="00331E9E">
      <w:rPr>
        <w:rFonts w:ascii="Times New Roman" w:hAnsi="Times New Roman" w:cs="Times New Roman"/>
        <w:sz w:val="24"/>
        <w:szCs w:val="24"/>
      </w:rPr>
      <w:t>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4A57"/>
    <w:multiLevelType w:val="hybridMultilevel"/>
    <w:tmpl w:val="27A669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60D94"/>
    <w:multiLevelType w:val="hybridMultilevel"/>
    <w:tmpl w:val="2926DF9A"/>
    <w:lvl w:ilvl="0" w:tplc="26F02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27"/>
    <w:rsid w:val="00040540"/>
    <w:rsid w:val="00177DEA"/>
    <w:rsid w:val="002275AC"/>
    <w:rsid w:val="002745FE"/>
    <w:rsid w:val="00331E9E"/>
    <w:rsid w:val="00443AF4"/>
    <w:rsid w:val="004A2569"/>
    <w:rsid w:val="005B4F27"/>
    <w:rsid w:val="00604D42"/>
    <w:rsid w:val="0083551E"/>
    <w:rsid w:val="009833D9"/>
    <w:rsid w:val="00A654B8"/>
    <w:rsid w:val="00AC74B2"/>
    <w:rsid w:val="00B6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4A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A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4B8"/>
  </w:style>
  <w:style w:type="paragraph" w:styleId="a7">
    <w:name w:val="footer"/>
    <w:basedOn w:val="a"/>
    <w:link w:val="a8"/>
    <w:uiPriority w:val="99"/>
    <w:unhideWhenUsed/>
    <w:rsid w:val="00A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4B8"/>
  </w:style>
  <w:style w:type="paragraph" w:customStyle="1" w:styleId="TableParagraph0">
    <w:name w:val="Table Paragraph"/>
    <w:basedOn w:val="a"/>
    <w:uiPriority w:val="1"/>
    <w:qFormat/>
    <w:rsid w:val="00A65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4A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A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4B8"/>
  </w:style>
  <w:style w:type="paragraph" w:styleId="a7">
    <w:name w:val="footer"/>
    <w:basedOn w:val="a"/>
    <w:link w:val="a8"/>
    <w:uiPriority w:val="99"/>
    <w:unhideWhenUsed/>
    <w:rsid w:val="00A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4B8"/>
  </w:style>
  <w:style w:type="paragraph" w:customStyle="1" w:styleId="TableParagraph0">
    <w:name w:val="Table Paragraph"/>
    <w:basedOn w:val="a"/>
    <w:uiPriority w:val="1"/>
    <w:qFormat/>
    <w:rsid w:val="00A65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pushkova woznes</cp:lastModifiedBy>
  <cp:revision>6</cp:revision>
  <dcterms:created xsi:type="dcterms:W3CDTF">2021-08-19T03:21:00Z</dcterms:created>
  <dcterms:modified xsi:type="dcterms:W3CDTF">2023-08-16T09:11:00Z</dcterms:modified>
</cp:coreProperties>
</file>